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DC" w:rsidRPr="005316DC" w:rsidRDefault="005316DC" w:rsidP="005316DC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5316DC">
        <w:rPr>
          <w:rFonts w:ascii="Times New Roman" w:hAnsi="Times New Roman" w:cs="Times New Roman"/>
          <w:b/>
          <w:sz w:val="28"/>
          <w:szCs w:val="28"/>
          <w:lang w:val="ro-RO"/>
        </w:rPr>
        <w:t xml:space="preserve">Ministerul Economiei și Infrastructurii al Republicii Moldova </w:t>
      </w:r>
    </w:p>
    <w:p w:rsidR="005316DC" w:rsidRDefault="005316DC" w:rsidP="005316DC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316DC" w:rsidRDefault="005316DC" w:rsidP="005316DC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5316DC" w:rsidRDefault="005316DC" w:rsidP="005316DC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:rsidR="00656DBE" w:rsidRDefault="005316DC" w:rsidP="005316DC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COMISIA DE CONCURS</w:t>
      </w:r>
    </w:p>
    <w:p w:rsidR="005316DC" w:rsidRPr="005316DC" w:rsidRDefault="005316DC" w:rsidP="00531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316DC">
        <w:rPr>
          <w:rFonts w:ascii="Times New Roman" w:hAnsi="Times New Roman" w:cs="Times New Roman"/>
          <w:b/>
          <w:sz w:val="24"/>
          <w:szCs w:val="24"/>
          <w:lang w:val="ro-RO"/>
        </w:rPr>
        <w:t>Lista</w:t>
      </w:r>
    </w:p>
    <w:p w:rsidR="005316DC" w:rsidRDefault="005316DC" w:rsidP="00531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316DC">
        <w:rPr>
          <w:rFonts w:ascii="Times New Roman" w:hAnsi="Times New Roman" w:cs="Times New Roman"/>
          <w:b/>
          <w:sz w:val="24"/>
          <w:szCs w:val="24"/>
          <w:lang w:val="ro-RO"/>
        </w:rPr>
        <w:t xml:space="preserve">candidaților care au promovat concursul documentelor și sunt admiși </w:t>
      </w:r>
    </w:p>
    <w:p w:rsidR="005316DC" w:rsidRDefault="005316DC" w:rsidP="00531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316DC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proba de interviu din cadrul concursului pentru ocuparea funcției vacante </w:t>
      </w:r>
    </w:p>
    <w:p w:rsidR="005316DC" w:rsidRPr="005316DC" w:rsidRDefault="005316DC" w:rsidP="005316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316DC">
        <w:rPr>
          <w:rFonts w:ascii="Times New Roman" w:hAnsi="Times New Roman" w:cs="Times New Roman"/>
          <w:b/>
          <w:sz w:val="24"/>
          <w:szCs w:val="24"/>
          <w:lang w:val="ro-RO"/>
        </w:rPr>
        <w:t>de administrator al Î.S. „Direcția pentru Exploatarea Imobilului”</w:t>
      </w:r>
    </w:p>
    <w:p w:rsidR="005316DC" w:rsidRDefault="005316DC" w:rsidP="005316DC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316DC" w:rsidTr="005316DC">
        <w:tc>
          <w:tcPr>
            <w:tcW w:w="4508" w:type="dxa"/>
          </w:tcPr>
          <w:p w:rsidR="005316DC" w:rsidRPr="005316DC" w:rsidRDefault="005316DC" w:rsidP="005316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16D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4508" w:type="dxa"/>
          </w:tcPr>
          <w:p w:rsidR="005316DC" w:rsidRPr="005316DC" w:rsidRDefault="005316DC" w:rsidP="005316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16D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Numele, prenumele</w:t>
            </w:r>
          </w:p>
        </w:tc>
      </w:tr>
      <w:tr w:rsidR="005316DC" w:rsidTr="005316DC">
        <w:trPr>
          <w:trHeight w:val="245"/>
        </w:trPr>
        <w:tc>
          <w:tcPr>
            <w:tcW w:w="9016" w:type="dxa"/>
            <w:gridSpan w:val="2"/>
          </w:tcPr>
          <w:p w:rsidR="005316DC" w:rsidRPr="005316DC" w:rsidRDefault="005316DC" w:rsidP="005316DC">
            <w:pPr>
              <w:jc w:val="center"/>
              <w:rPr>
                <w:rFonts w:ascii="Times New Roman" w:hAnsi="Times New Roman" w:cs="Times New Roman"/>
                <w:sz w:val="12"/>
                <w:szCs w:val="12"/>
                <w:lang w:val="ro-RO"/>
              </w:rPr>
            </w:pPr>
          </w:p>
        </w:tc>
      </w:tr>
      <w:tr w:rsidR="005316DC" w:rsidTr="005316DC">
        <w:tc>
          <w:tcPr>
            <w:tcW w:w="4508" w:type="dxa"/>
          </w:tcPr>
          <w:p w:rsidR="005316DC" w:rsidRDefault="005316DC" w:rsidP="00531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1.</w:t>
            </w:r>
          </w:p>
        </w:tc>
        <w:tc>
          <w:tcPr>
            <w:tcW w:w="4508" w:type="dxa"/>
          </w:tcPr>
          <w:p w:rsidR="005316DC" w:rsidRDefault="005316DC" w:rsidP="005316D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Celac L.</w:t>
            </w:r>
          </w:p>
        </w:tc>
      </w:tr>
    </w:tbl>
    <w:p w:rsidR="005316DC" w:rsidRDefault="005316DC" w:rsidP="005316DC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5316DC" w:rsidRDefault="005316DC" w:rsidP="005316DC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Data și ora desfășurării probei de interviu – 27 aprilie 2018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ro-RO"/>
        </w:rPr>
        <w:t>, ora 14:00, bir.205, etajul II, Ministerul Economiei și Infrastructurii, Casa Guvernului.</w:t>
      </w:r>
    </w:p>
    <w:p w:rsidR="005316DC" w:rsidRPr="005316DC" w:rsidRDefault="005316DC" w:rsidP="005316DC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25.04.2018</w:t>
      </w:r>
    </w:p>
    <w:sectPr w:rsidR="005316DC" w:rsidRPr="005316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7A"/>
    <w:rsid w:val="005316DC"/>
    <w:rsid w:val="00656DBE"/>
    <w:rsid w:val="00C7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C2F90-3182-43AE-B05E-FBE0CAEB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2</cp:revision>
  <dcterms:created xsi:type="dcterms:W3CDTF">2018-04-25T05:40:00Z</dcterms:created>
  <dcterms:modified xsi:type="dcterms:W3CDTF">2018-04-25T05:47:00Z</dcterms:modified>
</cp:coreProperties>
</file>