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076" w:rsidRDefault="00033076" w:rsidP="00033076"/>
    <w:p w:rsidR="00033076" w:rsidRDefault="00033076" w:rsidP="00033076">
      <w:pPr>
        <w:shd w:val="clear" w:color="auto" w:fill="F7CAAC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MINISTERUL ECONOMIEI și INFRASTRUCTURII  AL  REPUBLICII  MOLDOVA</w:t>
      </w:r>
    </w:p>
    <w:p w:rsidR="00033076" w:rsidRDefault="00033076" w:rsidP="00033076">
      <w:pPr>
        <w:shd w:val="clear" w:color="auto" w:fill="F7CAAC"/>
        <w:spacing w:before="480" w:after="240"/>
      </w:pPr>
      <w:r>
        <w:rPr>
          <w:rFonts w:ascii="Arial" w:hAnsi="Arial" w:cs="Arial"/>
          <w:b/>
          <w:sz w:val="24"/>
          <w:szCs w:val="24"/>
        </w:rPr>
        <w:t xml:space="preserve">      Lista învingătorilor concursului</w:t>
      </w:r>
    </w:p>
    <w:p w:rsidR="00033076" w:rsidRDefault="00033076" w:rsidP="00033076">
      <w:pPr>
        <w:spacing w:before="480" w:after="240"/>
        <w:jc w:val="center"/>
        <w:rPr>
          <w:rFonts w:ascii="Arial" w:hAnsi="Arial" w:cs="Arial"/>
          <w:b/>
          <w:sz w:val="22"/>
          <w:szCs w:val="22"/>
        </w:rPr>
      </w:pPr>
    </w:p>
    <w:p w:rsidR="00033076" w:rsidRDefault="00033076" w:rsidP="00033076">
      <w:pPr>
        <w:spacing w:before="480" w:after="2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COMISIA DE CONCURS </w:t>
      </w:r>
    </w:p>
    <w:p w:rsidR="00033076" w:rsidRDefault="00033076" w:rsidP="00033076"/>
    <w:p w:rsidR="00033076" w:rsidRDefault="00033076" w:rsidP="00033076">
      <w:pPr>
        <w:spacing w:after="36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Lista învingătorilor concursului pentru ocuparea funcțiilor publice  vacante  </w:t>
      </w:r>
    </w:p>
    <w:tbl>
      <w:tblPr>
        <w:tblW w:w="9138" w:type="dxa"/>
        <w:tblInd w:w="46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0"/>
        <w:gridCol w:w="8198"/>
      </w:tblGrid>
      <w:tr w:rsidR="00033076" w:rsidTr="00033076">
        <w:trPr>
          <w:cantSplit/>
          <w:trHeight w:val="1723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3076" w:rsidRDefault="00033076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Nr. d/o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3076" w:rsidRDefault="00033076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Numele, prenumele </w:t>
            </w:r>
          </w:p>
        </w:tc>
      </w:tr>
      <w:tr w:rsidR="00033076" w:rsidTr="00033076">
        <w:trPr>
          <w:trHeight w:val="572"/>
        </w:trPr>
        <w:tc>
          <w:tcPr>
            <w:tcW w:w="9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076" w:rsidRDefault="00033076">
            <w:pPr>
              <w:spacing w:line="256" w:lineRule="auto"/>
              <w:jc w:val="center"/>
              <w:rPr>
                <w:sz w:val="22"/>
                <w:szCs w:val="22"/>
              </w:rPr>
            </w:pPr>
          </w:p>
          <w:p w:rsidR="00033076" w:rsidRDefault="00033076">
            <w:pPr>
              <w:spacing w:line="25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Consultant principal, Secția politici economice,  Direcția politici economice și mediul de afaceri</w:t>
            </w:r>
          </w:p>
          <w:p w:rsidR="00033076" w:rsidRDefault="00033076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33076" w:rsidTr="00033076">
        <w:trPr>
          <w:trHeight w:val="572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076" w:rsidRDefault="00033076">
            <w:pPr>
              <w:tabs>
                <w:tab w:val="left" w:pos="679"/>
              </w:tabs>
              <w:spacing w:before="120" w:after="120" w:line="256" w:lineRule="auto"/>
              <w:ind w:firstLine="12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3076" w:rsidRDefault="00033076" w:rsidP="00033076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6"/>
                <w:szCs w:val="26"/>
              </w:rPr>
              <w:t>Neghină S</w:t>
            </w:r>
            <w:r>
              <w:rPr>
                <w:b/>
                <w:sz w:val="26"/>
                <w:szCs w:val="26"/>
              </w:rPr>
              <w:t>.</w:t>
            </w:r>
          </w:p>
        </w:tc>
      </w:tr>
      <w:tr w:rsidR="00033076" w:rsidTr="00033076">
        <w:trPr>
          <w:trHeight w:val="572"/>
        </w:trPr>
        <w:tc>
          <w:tcPr>
            <w:tcW w:w="9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076" w:rsidRDefault="00033076">
            <w:pPr>
              <w:spacing w:line="25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Consultant principal, Secția modelare și prognozare economică</w:t>
            </w:r>
          </w:p>
          <w:p w:rsidR="00033076" w:rsidRDefault="00033076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33076" w:rsidTr="00033076">
        <w:trPr>
          <w:trHeight w:val="572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076" w:rsidRDefault="00033076">
            <w:pPr>
              <w:spacing w:before="120" w:after="120" w:line="256" w:lineRule="auto"/>
              <w:ind w:left="540" w:hanging="27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3076" w:rsidRDefault="00033076" w:rsidP="00033076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6"/>
                <w:szCs w:val="26"/>
              </w:rPr>
              <w:t>Munteanu Z</w:t>
            </w:r>
            <w:r>
              <w:rPr>
                <w:b/>
                <w:sz w:val="26"/>
                <w:szCs w:val="26"/>
              </w:rPr>
              <w:t>.</w:t>
            </w:r>
          </w:p>
        </w:tc>
      </w:tr>
      <w:tr w:rsidR="00033076" w:rsidTr="00033076">
        <w:trPr>
          <w:trHeight w:val="572"/>
        </w:trPr>
        <w:tc>
          <w:tcPr>
            <w:tcW w:w="9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076" w:rsidRDefault="00033076">
            <w:pPr>
              <w:spacing w:line="25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Consultant principal, Direcția urbanism, construcții și locuințe</w:t>
            </w:r>
          </w:p>
          <w:p w:rsidR="00033076" w:rsidRDefault="00033076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33076" w:rsidTr="00033076">
        <w:trPr>
          <w:trHeight w:val="572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076" w:rsidRDefault="00033076">
            <w:pPr>
              <w:spacing w:before="120" w:after="120" w:line="256" w:lineRule="auto"/>
              <w:ind w:left="540" w:hanging="27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3076" w:rsidRDefault="00033076" w:rsidP="00033076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6"/>
                <w:szCs w:val="26"/>
                <w:lang w:val="es-ES"/>
              </w:rPr>
              <w:t>Vatamaniuc</w:t>
            </w:r>
            <w:proofErr w:type="spellEnd"/>
            <w:r>
              <w:rPr>
                <w:b/>
                <w:sz w:val="26"/>
                <w:szCs w:val="26"/>
                <w:lang w:val="es-ES"/>
              </w:rPr>
              <w:t xml:space="preserve"> A</w:t>
            </w:r>
            <w:r>
              <w:rPr>
                <w:b/>
                <w:sz w:val="26"/>
                <w:szCs w:val="26"/>
                <w:lang w:val="es-ES"/>
              </w:rPr>
              <w:t>.</w:t>
            </w:r>
          </w:p>
        </w:tc>
      </w:tr>
      <w:tr w:rsidR="00033076" w:rsidTr="00033076">
        <w:trPr>
          <w:trHeight w:val="572"/>
        </w:trPr>
        <w:tc>
          <w:tcPr>
            <w:tcW w:w="9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3076" w:rsidRDefault="00033076">
            <w:pPr>
              <w:spacing w:line="25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Consultant superior, Direcția cooperare internațională</w:t>
            </w:r>
          </w:p>
          <w:p w:rsidR="00033076" w:rsidRDefault="00033076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33076" w:rsidTr="00033076">
        <w:trPr>
          <w:trHeight w:val="572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076" w:rsidRDefault="00033076">
            <w:pPr>
              <w:spacing w:before="120" w:after="120" w:line="256" w:lineRule="auto"/>
              <w:ind w:left="412" w:hanging="142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3076" w:rsidRDefault="00033076" w:rsidP="00033076">
            <w:pPr>
              <w:spacing w:line="256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6"/>
                <w:szCs w:val="26"/>
                <w:lang w:val="es-ES"/>
              </w:rPr>
              <w:t>Pogolșa</w:t>
            </w:r>
            <w:proofErr w:type="spellEnd"/>
            <w:r>
              <w:rPr>
                <w:b/>
                <w:sz w:val="26"/>
                <w:szCs w:val="26"/>
                <w:lang w:val="es-ES"/>
              </w:rPr>
              <w:t xml:space="preserve"> A</w:t>
            </w:r>
            <w:r>
              <w:rPr>
                <w:b/>
                <w:sz w:val="26"/>
                <w:szCs w:val="26"/>
                <w:lang w:val="es-ES"/>
              </w:rPr>
              <w:t>.</w:t>
            </w:r>
          </w:p>
        </w:tc>
      </w:tr>
    </w:tbl>
    <w:p w:rsidR="00033076" w:rsidRDefault="00033076" w:rsidP="00033076"/>
    <w:p w:rsidR="00033076" w:rsidRDefault="00033076" w:rsidP="00033076">
      <w:r>
        <w:t xml:space="preserve"> </w:t>
      </w:r>
    </w:p>
    <w:p w:rsidR="00033076" w:rsidRDefault="00033076" w:rsidP="00033076"/>
    <w:p w:rsidR="00033076" w:rsidRDefault="00033076" w:rsidP="00033076"/>
    <w:p w:rsidR="005B1B00" w:rsidRDefault="005B1B00"/>
    <w:sectPr w:rsidR="005B1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sDel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076"/>
    <w:rsid w:val="00033076"/>
    <w:rsid w:val="0033153C"/>
    <w:rsid w:val="004836DC"/>
    <w:rsid w:val="005B1B00"/>
    <w:rsid w:val="00A267A9"/>
    <w:rsid w:val="00C47E00"/>
    <w:rsid w:val="00CF5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6E98C3-C61F-42C1-97F6-B3C302D1C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07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53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5356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8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1</cp:revision>
  <cp:lastPrinted>2019-08-02T12:06:00Z</cp:lastPrinted>
  <dcterms:created xsi:type="dcterms:W3CDTF">2019-08-02T12:04:00Z</dcterms:created>
  <dcterms:modified xsi:type="dcterms:W3CDTF">2019-08-02T12:06:00Z</dcterms:modified>
</cp:coreProperties>
</file>